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C302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C302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C302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C302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C302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C302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DC302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DC302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C302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C30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C3027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C30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DC3027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DC3027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DC30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DC3027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DC3027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DC3027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DC3027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DC302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C302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C302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C3027">
        <w:rPr>
          <w:rFonts w:ascii="Times New Roman" w:hAnsi="Times New Roman"/>
          <w:sz w:val="8"/>
          <w:szCs w:val="28"/>
          <w:lang w:eastAsia="ru-RU"/>
        </w:rPr>
        <w:t>___</w:t>
      </w:r>
      <w:r w:rsidRPr="00DC302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C3027">
        <w:rPr>
          <w:rFonts w:ascii="Times New Roman" w:hAnsi="Times New Roman"/>
          <w:sz w:val="8"/>
          <w:szCs w:val="28"/>
          <w:lang w:eastAsia="ru-RU"/>
        </w:rPr>
        <w:t>_____</w:t>
      </w:r>
      <w:r w:rsidRPr="00DC302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C302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C302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C3027">
        <w:rPr>
          <w:rFonts w:ascii="Times New Roman" w:hAnsi="Times New Roman"/>
          <w:sz w:val="8"/>
          <w:szCs w:val="28"/>
          <w:lang w:eastAsia="ru-RU"/>
        </w:rPr>
        <w:t>_________</w:t>
      </w:r>
      <w:r w:rsidRPr="00DC302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C302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C302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C302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DC3027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C302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C3027">
        <w:rPr>
          <w:rFonts w:ascii="Times New Roman" w:eastAsiaTheme="minorHAnsi" w:hAnsi="Times New Roman"/>
          <w:b/>
          <w:sz w:val="26"/>
          <w:szCs w:val="26"/>
        </w:rPr>
        <w:t>по</w:t>
      </w:r>
      <w:r w:rsidRPr="00DC302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C302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C302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191CE6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DC3027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DC3027">
        <w:rPr>
          <w:sz w:val="26"/>
          <w:szCs w:val="26"/>
          <w:lang w:val="ru-RU" w:eastAsia="ru-RU"/>
        </w:rPr>
        <w:t>й</w:t>
      </w:r>
      <w:r w:rsidRPr="00DC3027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DC3027">
        <w:rPr>
          <w:sz w:val="26"/>
          <w:szCs w:val="26"/>
          <w:lang w:val="ru-RU" w:eastAsia="ru-RU"/>
        </w:rPr>
        <w:t xml:space="preserve">относительно </w:t>
      </w:r>
      <w:r w:rsidR="00DC3027" w:rsidRPr="00DC3027">
        <w:rPr>
          <w:sz w:val="26"/>
          <w:szCs w:val="26"/>
          <w:lang w:val="ru-RU" w:eastAsia="ru-RU"/>
        </w:rPr>
        <w:t xml:space="preserve">земельных участков с кадастровыми </w:t>
      </w:r>
      <w:r w:rsidR="00DC3027" w:rsidRPr="00191CE6">
        <w:rPr>
          <w:sz w:val="26"/>
          <w:szCs w:val="26"/>
          <w:lang w:val="ru-RU" w:eastAsia="ru-RU"/>
        </w:rPr>
        <w:t>номерами 69:40:0200180:3907 (адрес (местоположение):</w:t>
      </w:r>
      <w:proofErr w:type="gramEnd"/>
      <w:r w:rsidR="00DC3027" w:rsidRPr="00191CE6">
        <w:rPr>
          <w:sz w:val="26"/>
          <w:szCs w:val="26"/>
          <w:lang w:val="ru-RU" w:eastAsia="ru-RU"/>
        </w:rPr>
        <w:t xml:space="preserve"> Тверская область, г. Тверь), 69:40:0200180:3908 (адрес (местоположение): </w:t>
      </w:r>
      <w:proofErr w:type="gramStart"/>
      <w:r w:rsidR="00DC3027" w:rsidRPr="00191CE6">
        <w:rPr>
          <w:sz w:val="26"/>
          <w:szCs w:val="26"/>
          <w:lang w:val="ru-RU" w:eastAsia="ru-RU"/>
        </w:rPr>
        <w:t>Тверская область,              г. Тверь)</w:t>
      </w:r>
      <w:r w:rsidRPr="00191CE6">
        <w:rPr>
          <w:sz w:val="26"/>
          <w:szCs w:val="26"/>
          <w:lang w:val="ru-RU" w:eastAsia="ru-RU"/>
        </w:rPr>
        <w:t>.</w:t>
      </w:r>
      <w:proofErr w:type="gramEnd"/>
    </w:p>
    <w:p w:rsidR="0035266D" w:rsidRPr="00191CE6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191CE6">
        <w:rPr>
          <w:sz w:val="26"/>
          <w:szCs w:val="26"/>
          <w:lang w:eastAsia="ru-RU"/>
        </w:rPr>
        <w:t>Схема расположения земельн</w:t>
      </w:r>
      <w:r w:rsidRPr="00191CE6">
        <w:rPr>
          <w:sz w:val="26"/>
          <w:szCs w:val="26"/>
          <w:lang w:val="ru-RU" w:eastAsia="ru-RU"/>
        </w:rPr>
        <w:t>ых</w:t>
      </w:r>
      <w:r w:rsidRPr="00191CE6">
        <w:rPr>
          <w:sz w:val="26"/>
          <w:szCs w:val="26"/>
          <w:lang w:eastAsia="ru-RU"/>
        </w:rPr>
        <w:t xml:space="preserve"> участк</w:t>
      </w:r>
      <w:r w:rsidRPr="00191CE6">
        <w:rPr>
          <w:sz w:val="26"/>
          <w:szCs w:val="26"/>
          <w:lang w:val="ru-RU" w:eastAsia="ru-RU"/>
        </w:rPr>
        <w:t>ов</w:t>
      </w:r>
      <w:r w:rsidR="0035266D" w:rsidRPr="00191CE6">
        <w:rPr>
          <w:sz w:val="26"/>
          <w:szCs w:val="26"/>
          <w:lang w:eastAsia="ru-RU"/>
        </w:rPr>
        <w:t xml:space="preserve"> в структуре города</w:t>
      </w:r>
      <w:r w:rsidR="0035266D" w:rsidRPr="00191CE6">
        <w:rPr>
          <w:sz w:val="26"/>
          <w:szCs w:val="26"/>
          <w:lang w:val="ru-RU" w:eastAsia="ru-RU"/>
        </w:rPr>
        <w:t>.</w:t>
      </w:r>
    </w:p>
    <w:p w:rsidR="0035266D" w:rsidRPr="00191CE6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FB4177">
        <w:rPr>
          <w:sz w:val="26"/>
          <w:szCs w:val="26"/>
          <w:lang w:val="ru-RU" w:eastAsia="ru-RU"/>
        </w:rPr>
        <w:t>Фрагмент</w:t>
      </w:r>
      <w:r>
        <w:rPr>
          <w:sz w:val="26"/>
          <w:szCs w:val="26"/>
          <w:lang w:val="ru-RU" w:eastAsia="ru-RU"/>
        </w:rPr>
        <w:t>ы</w:t>
      </w:r>
      <w:r w:rsidRPr="00FB4177">
        <w:rPr>
          <w:sz w:val="26"/>
          <w:szCs w:val="26"/>
          <w:lang w:val="ru-RU" w:eastAsia="ru-RU"/>
        </w:rPr>
        <w:t xml:space="preserve"> </w:t>
      </w:r>
      <w:proofErr w:type="gramStart"/>
      <w:r w:rsidRPr="00FB417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FB4177">
        <w:rPr>
          <w:sz w:val="26"/>
          <w:szCs w:val="26"/>
          <w:lang w:val="ru-RU" w:eastAsia="ru-RU"/>
        </w:rPr>
        <w:t xml:space="preserve"> и застройки города Твери</w:t>
      </w:r>
      <w:r>
        <w:rPr>
          <w:sz w:val="26"/>
          <w:szCs w:val="26"/>
          <w:lang w:val="ru-RU" w:eastAsia="ru-RU"/>
        </w:rPr>
        <w:t xml:space="preserve"> и </w:t>
      </w:r>
      <w:r w:rsidRPr="00C20F61">
        <w:rPr>
          <w:sz w:val="26"/>
          <w:szCs w:val="26"/>
          <w:lang w:val="ru-RU" w:eastAsia="ru-RU"/>
        </w:rPr>
        <w:t>основного чертежа генерального плана города Твери</w:t>
      </w:r>
      <w:r w:rsidR="0035266D" w:rsidRPr="00191CE6">
        <w:rPr>
          <w:sz w:val="26"/>
          <w:szCs w:val="26"/>
          <w:lang w:val="ru-RU" w:eastAsia="ru-RU"/>
        </w:rPr>
        <w:t>.</w:t>
      </w:r>
    </w:p>
    <w:p w:rsidR="00244407" w:rsidRPr="00DC302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954F8F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54F8F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954F8F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54F8F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54F8F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31 » октября 2019 года № 265-рг «О проведении общественных обсуждений по проекту внесения изменений в Правила землепользования               и </w:t>
      </w:r>
      <w:proofErr w:type="gramStart"/>
      <w:r w:rsidRPr="00954F8F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954F8F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954F8F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54F8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54F8F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54F8F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54F8F">
        <w:rPr>
          <w:rFonts w:ascii="Times New Roman" w:eastAsiaTheme="minorHAnsi" w:hAnsi="Times New Roman"/>
          <w:sz w:val="8"/>
          <w:szCs w:val="28"/>
        </w:rPr>
        <w:t>____</w:t>
      </w:r>
      <w:r w:rsidR="00882098" w:rsidRPr="00954F8F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54F8F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54F8F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54F8F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54F8F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54F8F">
        <w:rPr>
          <w:rFonts w:ascii="Times New Roman" w:hAnsi="Times New Roman"/>
          <w:sz w:val="20"/>
          <w:lang w:eastAsia="ru-RU"/>
        </w:rPr>
        <w:t xml:space="preserve"> заголовок</w:t>
      </w:r>
      <w:r w:rsidRPr="00954F8F">
        <w:rPr>
          <w:rFonts w:ascii="Times New Roman" w:hAnsi="Times New Roman"/>
          <w:sz w:val="20"/>
          <w:lang w:eastAsia="ru-RU"/>
        </w:rPr>
        <w:t>)</w:t>
      </w:r>
    </w:p>
    <w:p w:rsidR="00BD0065" w:rsidRPr="00954F8F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954F8F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4F8F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54F8F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54F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54F8F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4F8F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54F8F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54F8F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54F8F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54F8F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54F8F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54F8F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54F8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54F8F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54F8F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54F8F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54F8F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54F8F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54F8F">
        <w:rPr>
          <w:rFonts w:ascii="Times New Roman" w:hAnsi="Times New Roman"/>
          <w:sz w:val="20"/>
          <w:lang w:eastAsia="ru-RU"/>
        </w:rPr>
        <w:t>)</w:t>
      </w:r>
      <w:bookmarkStart w:id="0" w:name="_GoBack"/>
      <w:bookmarkEnd w:id="0"/>
    </w:p>
    <w:p w:rsidR="00DA1256" w:rsidRPr="00954F8F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954F8F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4F8F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54F8F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54F8F" w:rsidRPr="00954F8F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«Микро ДСК» (г. Тверь, ул. Колодкина, д. 11, тел.: 35-77-10)</w:t>
      </w:r>
    </w:p>
    <w:p w:rsidR="00CF3E66" w:rsidRPr="00954F8F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954F8F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54F8F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54F8F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54F8F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54F8F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954F8F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954F8F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954F8F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954F8F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954F8F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954F8F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54F8F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54F8F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54F8F">
        <w:rPr>
          <w:rFonts w:ascii="Times New Roman" w:hAnsi="Times New Roman"/>
          <w:sz w:val="20"/>
          <w:lang w:eastAsia="ru-RU"/>
        </w:rPr>
        <w:t xml:space="preserve">         </w:t>
      </w:r>
      <w:r w:rsidRPr="00954F8F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54F8F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54F8F">
        <w:rPr>
          <w:rFonts w:ascii="Times New Roman" w:hAnsi="Times New Roman"/>
          <w:sz w:val="20"/>
          <w:lang w:eastAsia="ru-RU"/>
        </w:rPr>
        <w:t>, адрес, телефон</w:t>
      </w:r>
      <w:r w:rsidRPr="00954F8F">
        <w:rPr>
          <w:rFonts w:ascii="Times New Roman" w:hAnsi="Times New Roman"/>
          <w:sz w:val="20"/>
          <w:lang w:eastAsia="ru-RU"/>
        </w:rPr>
        <w:t>)</w:t>
      </w:r>
    </w:p>
    <w:p w:rsidR="00154148" w:rsidRPr="00CB53FA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CB53F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53F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CB53FA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01</w:t>
      </w:r>
      <w:r w:rsidR="00492297"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B53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CB53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B53FA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AF5303">
        <w:rPr>
          <w:rFonts w:ascii="Times New Roman" w:hAnsi="Times New Roman"/>
          <w:sz w:val="26"/>
          <w:szCs w:val="26"/>
          <w:lang w:eastAsia="ru-RU"/>
        </w:rPr>
        <w:t>0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3</w:t>
      </w:r>
      <w:r w:rsidR="00492297"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B53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B53FA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CB53F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B53FA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CB53FA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B53F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DC302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CB53F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53F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B53FA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53FA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CB53FA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CB53F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B53F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CB53F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B53F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CB53FA">
        <w:rPr>
          <w:rFonts w:ascii="Times New Roman" w:eastAsiaTheme="minorHAnsi" w:hAnsi="Times New Roman"/>
          <w:sz w:val="26"/>
          <w:szCs w:val="26"/>
        </w:rPr>
        <w:t xml:space="preserve"> </w:t>
      </w:r>
      <w:r w:rsidRPr="00CB53F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05</w:t>
      </w:r>
      <w:r w:rsidR="00686544" w:rsidRPr="00CB53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B53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ноября</w:t>
      </w:r>
      <w:r w:rsidRPr="00CB53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CB53FA">
        <w:rPr>
          <w:rFonts w:ascii="Times New Roman" w:hAnsi="Times New Roman"/>
          <w:sz w:val="26"/>
          <w:szCs w:val="26"/>
          <w:lang w:eastAsia="ru-RU"/>
        </w:rPr>
        <w:t>1</w:t>
      </w:r>
      <w:r w:rsidR="00CB53FA" w:rsidRPr="00CB53FA">
        <w:rPr>
          <w:rFonts w:ascii="Times New Roman" w:hAnsi="Times New Roman"/>
          <w:sz w:val="26"/>
          <w:szCs w:val="26"/>
          <w:lang w:eastAsia="ru-RU"/>
        </w:rPr>
        <w:t>9</w:t>
      </w:r>
      <w:r w:rsidRPr="00CB53F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DC302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AF530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F530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F530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AF53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AF5303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AF53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F530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B53FA" w:rsidRPr="00AF5303">
        <w:rPr>
          <w:rFonts w:ascii="Times New Roman" w:hAnsi="Times New Roman"/>
          <w:sz w:val="26"/>
          <w:szCs w:val="26"/>
          <w:lang w:eastAsia="ru-RU"/>
        </w:rPr>
        <w:t>ноября</w:t>
      </w:r>
      <w:r w:rsidRPr="00AF530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CB53FA" w:rsidRPr="00AF5303">
        <w:rPr>
          <w:rFonts w:ascii="Times New Roman" w:hAnsi="Times New Roman"/>
          <w:sz w:val="26"/>
          <w:szCs w:val="26"/>
          <w:lang w:eastAsia="ru-RU"/>
        </w:rPr>
        <w:t>19</w:t>
      </w:r>
      <w:r w:rsidRPr="00AF530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AF53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5303" w:rsidRPr="00AF5303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AF53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F530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F5303" w:rsidRPr="00AF5303">
        <w:rPr>
          <w:rFonts w:ascii="Times New Roman" w:hAnsi="Times New Roman"/>
          <w:sz w:val="26"/>
          <w:szCs w:val="26"/>
          <w:lang w:eastAsia="ru-RU"/>
        </w:rPr>
        <w:t>ноября</w:t>
      </w:r>
      <w:r w:rsidRPr="00AF530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AF5303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AF5303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AF53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F530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F530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F530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F5303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AF530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F530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F530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F530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F5303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AF5303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AF5303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AF530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AF530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AF530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F530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F530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F5303">
        <w:rPr>
          <w:rFonts w:ascii="Times New Roman" w:eastAsiaTheme="minorHAnsi" w:hAnsi="Times New Roman"/>
          <w:sz w:val="26"/>
          <w:szCs w:val="26"/>
        </w:rPr>
        <w:t>д</w:t>
      </w:r>
      <w:r w:rsidR="00FB7E86" w:rsidRPr="00AF5303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AF5303">
        <w:rPr>
          <w:rFonts w:ascii="Times New Roman" w:eastAsiaTheme="minorHAnsi" w:hAnsi="Times New Roman"/>
          <w:sz w:val="26"/>
          <w:szCs w:val="26"/>
        </w:rPr>
        <w:t xml:space="preserve"> </w:t>
      </w:r>
      <w:r w:rsidR="00AF5303" w:rsidRPr="00AF5303">
        <w:rPr>
          <w:rFonts w:ascii="Times New Roman" w:eastAsiaTheme="minorHAnsi" w:hAnsi="Times New Roman"/>
          <w:sz w:val="26"/>
          <w:szCs w:val="26"/>
        </w:rPr>
        <w:t>22</w:t>
      </w:r>
      <w:r w:rsidR="00BD12B3" w:rsidRPr="00AF5303">
        <w:rPr>
          <w:rFonts w:ascii="Times New Roman" w:eastAsiaTheme="minorHAnsi" w:hAnsi="Times New Roman"/>
          <w:sz w:val="26"/>
          <w:szCs w:val="26"/>
        </w:rPr>
        <w:t xml:space="preserve"> »</w:t>
      </w:r>
      <w:r w:rsidR="009E2D35" w:rsidRPr="00AF5303">
        <w:rPr>
          <w:rFonts w:ascii="Times New Roman" w:eastAsiaTheme="minorHAnsi" w:hAnsi="Times New Roman"/>
          <w:sz w:val="26"/>
          <w:szCs w:val="26"/>
        </w:rPr>
        <w:t xml:space="preserve"> </w:t>
      </w:r>
      <w:r w:rsidR="00AF5303" w:rsidRPr="00AF5303">
        <w:rPr>
          <w:rFonts w:ascii="Times New Roman" w:eastAsiaTheme="minorHAnsi" w:hAnsi="Times New Roman"/>
          <w:sz w:val="26"/>
          <w:szCs w:val="26"/>
        </w:rPr>
        <w:t>ноября</w:t>
      </w:r>
      <w:r w:rsidR="00551DA4" w:rsidRPr="00AF5303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AF530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AF5303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F530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F5303">
        <w:rPr>
          <w:rFonts w:ascii="Times New Roman" w:eastAsiaTheme="minorHAnsi" w:hAnsi="Times New Roman"/>
          <w:sz w:val="26"/>
          <w:szCs w:val="26"/>
        </w:rPr>
        <w:t>.</w:t>
      </w:r>
    </w:p>
    <w:p w:rsidR="00B21333" w:rsidRPr="00AF5303" w:rsidRDefault="00B2133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AF530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F530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AF530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E2D35" w:rsidRPr="00AF5303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AF5303" w:rsidRPr="00AF5303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DB5AB0" w:rsidRPr="00AF530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F5303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AF5303" w:rsidRPr="00AF5303">
        <w:rPr>
          <w:rFonts w:ascii="Times New Roman" w:hAnsi="Times New Roman"/>
          <w:b/>
          <w:sz w:val="26"/>
          <w:szCs w:val="26"/>
          <w:lang w:eastAsia="ru-RU"/>
        </w:rPr>
        <w:t>ноября</w:t>
      </w:r>
      <w:r w:rsidRPr="00AF5303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AF5303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AF5303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AF5303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AF5303">
        <w:rPr>
          <w:rFonts w:ascii="Times New Roman" w:hAnsi="Times New Roman"/>
          <w:sz w:val="26"/>
          <w:szCs w:val="26"/>
          <w:lang w:eastAsia="ru-RU"/>
        </w:rPr>
        <w:t>А</w:t>
      </w:r>
      <w:r w:rsidRPr="00AF530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F530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F530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AF530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F530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DC3027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F530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AF530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AF530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AF530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AF5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F530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AF5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530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AF5303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AF530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F530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AF530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AF530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AF530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36" w:rsidRDefault="00692F36" w:rsidP="00123F31">
      <w:pPr>
        <w:spacing w:after="0" w:line="240" w:lineRule="auto"/>
      </w:pPr>
      <w:r>
        <w:separator/>
      </w:r>
    </w:p>
  </w:endnote>
  <w:endnote w:type="continuationSeparator" w:id="0">
    <w:p w:rsidR="00692F36" w:rsidRDefault="00692F36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36" w:rsidRDefault="00692F36" w:rsidP="00123F31">
      <w:pPr>
        <w:spacing w:after="0" w:line="240" w:lineRule="auto"/>
      </w:pPr>
      <w:r>
        <w:separator/>
      </w:r>
    </w:p>
  </w:footnote>
  <w:footnote w:type="continuationSeparator" w:id="0">
    <w:p w:rsidR="00692F36" w:rsidRDefault="00692F36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1CE6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F177-7325-4A3A-8592-E2CB930B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1216</cp:revision>
  <cp:lastPrinted>2019-10-31T12:47:00Z</cp:lastPrinted>
  <dcterms:created xsi:type="dcterms:W3CDTF">2018-05-16T05:33:00Z</dcterms:created>
  <dcterms:modified xsi:type="dcterms:W3CDTF">2019-10-31T12:48:00Z</dcterms:modified>
</cp:coreProperties>
</file>